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E8" w:rsidRPr="00F2358B" w:rsidRDefault="00FD5FE8" w:rsidP="00FD5FE8">
      <w:pPr>
        <w:tabs>
          <w:tab w:val="left" w:pos="4320"/>
        </w:tabs>
        <w:rPr>
          <w:rFonts w:ascii="Arial Armenian" w:hAnsi="Arial Armenian"/>
          <w:b/>
        </w:rPr>
      </w:pPr>
    </w:p>
    <w:tbl>
      <w:tblPr>
        <w:tblStyle w:val="ae"/>
        <w:tblpPr w:leftFromText="180" w:rightFromText="180" w:vertAnchor="text" w:horzAnchor="margin" w:tblpXSpec="center" w:tblpY="208"/>
        <w:tblOverlap w:val="never"/>
        <w:tblW w:w="0" w:type="auto"/>
        <w:tblLook w:val="04A0" w:firstRow="1" w:lastRow="0" w:firstColumn="1" w:lastColumn="0" w:noHBand="0" w:noVBand="1"/>
      </w:tblPr>
      <w:tblGrid>
        <w:gridCol w:w="7371"/>
        <w:gridCol w:w="1560"/>
        <w:gridCol w:w="1417"/>
      </w:tblGrid>
      <w:tr w:rsidR="00B27EC9" w:rsidRPr="00F2358B" w:rsidTr="00B27EC9">
        <w:trPr>
          <w:trHeight w:val="696"/>
        </w:trPr>
        <w:tc>
          <w:tcPr>
            <w:tcW w:w="7371" w:type="dxa"/>
            <w:vAlign w:val="center"/>
          </w:tcPr>
          <w:p w:rsidR="00B27EC9" w:rsidRPr="00F2358B" w:rsidRDefault="00B27EC9" w:rsidP="00B27EC9">
            <w:pPr>
              <w:tabs>
                <w:tab w:val="left" w:pos="4320"/>
              </w:tabs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r w:rsidRPr="00F2358B">
              <w:rPr>
                <w:rFonts w:ascii="Arial Armenian" w:hAnsi="Arial Unicode"/>
                <w:b/>
                <w:sz w:val="28"/>
                <w:szCs w:val="28"/>
              </w:rPr>
              <w:t>ԱԿՏԻՎ</w:t>
            </w:r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jc w:val="center"/>
              <w:rPr>
                <w:rFonts w:ascii="Arial Armenian" w:hAnsi="Arial Armenian"/>
                <w:b/>
              </w:rPr>
            </w:pPr>
            <w:proofErr w:type="spellStart"/>
            <w:r w:rsidRPr="00F2358B">
              <w:rPr>
                <w:rFonts w:ascii="Arial Armenian" w:hAnsi="Arial Unicode"/>
                <w:b/>
              </w:rPr>
              <w:t>Գումարը</w:t>
            </w:r>
            <w:proofErr w:type="spellEnd"/>
          </w:p>
          <w:p w:rsidR="00B27EC9" w:rsidRPr="00F2358B" w:rsidRDefault="00B27EC9" w:rsidP="00B27EC9">
            <w:pPr>
              <w:tabs>
                <w:tab w:val="left" w:pos="4320"/>
              </w:tabs>
              <w:jc w:val="center"/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2012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jc w:val="center"/>
              <w:rPr>
                <w:rFonts w:ascii="Arial Armenian" w:hAnsi="Arial Armenian"/>
                <w:b/>
              </w:rPr>
            </w:pPr>
            <w:proofErr w:type="spellStart"/>
            <w:r w:rsidRPr="00F2358B">
              <w:rPr>
                <w:rFonts w:ascii="Arial Armenian" w:hAnsi="Arial Unicode"/>
                <w:b/>
              </w:rPr>
              <w:t>Գումարը</w:t>
            </w:r>
            <w:proofErr w:type="spellEnd"/>
          </w:p>
          <w:p w:rsidR="00B27EC9" w:rsidRPr="00F2358B" w:rsidRDefault="00B27EC9" w:rsidP="00B27EC9">
            <w:pPr>
              <w:tabs>
                <w:tab w:val="left" w:pos="4320"/>
              </w:tabs>
              <w:jc w:val="center"/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2013</w:t>
            </w: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pStyle w:val="ad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Ոչ</w:t>
            </w:r>
            <w:proofErr w:type="spellEnd"/>
            <w:r w:rsidRPr="00F2358B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ընթացիկ</w:t>
            </w:r>
            <w:proofErr w:type="spellEnd"/>
            <w:r w:rsidRPr="00F2358B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ակտիվներ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proofErr w:type="spellStart"/>
            <w:r w:rsidRPr="00F2358B">
              <w:rPr>
                <w:rFonts w:ascii="Arial Armenian" w:hAnsi="Arial Unicode"/>
              </w:rPr>
              <w:t>Հիմնական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միջոցներ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5 000 000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proofErr w:type="spellStart"/>
            <w:r w:rsidRPr="00F2358B">
              <w:rPr>
                <w:rFonts w:ascii="Arial Armenian" w:hAnsi="Arial Unicode"/>
                <w:b/>
              </w:rPr>
              <w:t>Ընդամենը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ոչ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ընթացիկ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ակտիվներ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5 000 000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pStyle w:val="ad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Ընթացիկ</w:t>
            </w:r>
            <w:proofErr w:type="spellEnd"/>
            <w:r w:rsidRPr="00F2358B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ակտիվներ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proofErr w:type="spellStart"/>
            <w:r w:rsidRPr="00F2358B">
              <w:rPr>
                <w:rFonts w:ascii="Arial Armenian" w:hAnsi="Arial Unicode"/>
              </w:rPr>
              <w:t>Նյութեր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1 300 000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proofErr w:type="spellStart"/>
            <w:r w:rsidRPr="00F2358B">
              <w:rPr>
                <w:rFonts w:ascii="Arial Armenian" w:hAnsi="Arial Unicode"/>
              </w:rPr>
              <w:t>Անավարտ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արտադրություն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200 000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proofErr w:type="spellStart"/>
            <w:r w:rsidRPr="00F2358B">
              <w:rPr>
                <w:rFonts w:ascii="Arial Armenian" w:hAnsi="Arial Unicode"/>
              </w:rPr>
              <w:t>Արտադրանք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800 000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E04188" w:rsidRDefault="00B27EC9" w:rsidP="00B27EC9">
            <w:pPr>
              <w:tabs>
                <w:tab w:val="left" w:pos="4320"/>
              </w:tabs>
              <w:rPr>
                <w:rFonts w:ascii="Sylfaen" w:hAnsi="Sylfaen"/>
              </w:rPr>
            </w:pPr>
            <w:proofErr w:type="spellStart"/>
            <w:r w:rsidRPr="00F2358B">
              <w:rPr>
                <w:rFonts w:ascii="Arial Armenian" w:hAnsi="Arial Unicode"/>
              </w:rPr>
              <w:t>Դրամական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միջոցներ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r w:rsidR="00E04188">
              <w:rPr>
                <w:rFonts w:ascii="Arial Armenian" w:hAnsi="Arial Unicode"/>
              </w:rPr>
              <w:t>և</w:t>
            </w:r>
            <w:r w:rsidR="00E04188">
              <w:rPr>
                <w:rFonts w:ascii="Arial Armenian" w:hAnsi="Arial Unicode"/>
              </w:rPr>
              <w:t xml:space="preserve"> </w:t>
            </w:r>
            <w:proofErr w:type="spellStart"/>
            <w:r w:rsidR="00E04188">
              <w:rPr>
                <w:rFonts w:ascii="Arial Armenian" w:hAnsi="Arial Unicode"/>
              </w:rPr>
              <w:t>դրանց</w:t>
            </w:r>
            <w:proofErr w:type="spellEnd"/>
            <w:r w:rsidR="00E04188">
              <w:rPr>
                <w:rFonts w:ascii="Arial Armenian" w:hAnsi="Arial Unicode"/>
              </w:rPr>
              <w:t xml:space="preserve"> </w:t>
            </w:r>
            <w:proofErr w:type="spellStart"/>
            <w:r w:rsidR="00E04188">
              <w:rPr>
                <w:rFonts w:ascii="Arial Armenian" w:hAnsi="Arial Unicode"/>
              </w:rPr>
              <w:t>համարժեքներ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1 700 000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proofErr w:type="spellStart"/>
            <w:r w:rsidRPr="00F2358B">
              <w:rPr>
                <w:rFonts w:ascii="Arial Armenian" w:hAnsi="Arial Unicode"/>
                <w:b/>
              </w:rPr>
              <w:t>Ընդամենը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ընթացիկ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ակտիվներ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4 000 000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jc w:val="center"/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Unicode"/>
                <w:b/>
              </w:rPr>
              <w:t>ՀԱՇՎԵԿՇԻՌ</w:t>
            </w:r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9 000 000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rPr>
          <w:trHeight w:val="658"/>
        </w:trPr>
        <w:tc>
          <w:tcPr>
            <w:tcW w:w="7371" w:type="dxa"/>
            <w:vAlign w:val="center"/>
          </w:tcPr>
          <w:p w:rsidR="00B27EC9" w:rsidRPr="00F2358B" w:rsidRDefault="00B27EC9" w:rsidP="00B27EC9">
            <w:pPr>
              <w:tabs>
                <w:tab w:val="left" w:pos="4320"/>
              </w:tabs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r w:rsidRPr="00F2358B">
              <w:rPr>
                <w:rFonts w:ascii="Arial Armenian" w:hAnsi="Arial Unicode"/>
                <w:b/>
                <w:sz w:val="28"/>
                <w:szCs w:val="28"/>
              </w:rPr>
              <w:t>ՊԱՍԻՎ</w:t>
            </w:r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pStyle w:val="ad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Սեփական</w:t>
            </w:r>
            <w:proofErr w:type="spellEnd"/>
            <w:r w:rsidRPr="00F2358B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կապիտալ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proofErr w:type="spellStart"/>
            <w:r w:rsidRPr="00F2358B">
              <w:rPr>
                <w:rFonts w:ascii="Arial Armenian" w:hAnsi="Arial Unicode"/>
              </w:rPr>
              <w:t>Կանոնադրական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կապիտալ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2 500 000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proofErr w:type="spellStart"/>
            <w:r w:rsidRPr="00F2358B">
              <w:rPr>
                <w:rFonts w:ascii="Arial Armenian" w:hAnsi="Arial Unicode"/>
                <w:b/>
              </w:rPr>
              <w:t>Ընդամենը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սեփական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կապիտալ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2 500 000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pStyle w:val="ad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Ոչ</w:t>
            </w:r>
            <w:proofErr w:type="spellEnd"/>
            <w:r w:rsidRPr="00F2358B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ընթացիկ</w:t>
            </w:r>
            <w:proofErr w:type="spellEnd"/>
            <w:r w:rsidRPr="00F2358B">
              <w:rPr>
                <w:rFonts w:ascii="Arial Armenian" w:hAnsi="Arial Armenian"/>
                <w:b/>
                <w:lang w:val="en-US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պարտավորություններ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proofErr w:type="spellStart"/>
            <w:r w:rsidRPr="00F2358B">
              <w:rPr>
                <w:rFonts w:ascii="Arial Armenian" w:hAnsi="Arial Unicode"/>
              </w:rPr>
              <w:t>Բանկի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երկարաժամկետ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վարկ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3 500 000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proofErr w:type="spellStart"/>
            <w:r w:rsidRPr="00F2358B">
              <w:rPr>
                <w:rFonts w:ascii="Arial Armenian" w:hAnsi="Arial Unicode"/>
                <w:b/>
              </w:rPr>
              <w:t>Ընդամենը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ոչ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ընթացիկ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պարտավորություններ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3 500 000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pStyle w:val="ad"/>
              <w:numPr>
                <w:ilvl w:val="0"/>
                <w:numId w:val="2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 Armenian" w:hAnsi="Arial Armenian"/>
                <w:b/>
                <w:lang w:val="en-US"/>
              </w:rPr>
            </w:pP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Ընթացիկ</w:t>
            </w:r>
            <w:proofErr w:type="spellEnd"/>
            <w:r w:rsidRPr="00F2358B">
              <w:rPr>
                <w:rFonts w:ascii="Arial Armenian" w:hAnsi="Arial Armenian"/>
                <w:b/>
                <w:lang w:val="en-US"/>
              </w:rPr>
              <w:t xml:space="preserve">  </w:t>
            </w:r>
            <w:proofErr w:type="spellStart"/>
            <w:r w:rsidRPr="00F2358B">
              <w:rPr>
                <w:rFonts w:ascii="Arial Armenian" w:hAnsi="Arial Unicode"/>
                <w:b/>
                <w:lang w:val="en-US"/>
              </w:rPr>
              <w:t>պարտավորություններ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proofErr w:type="spellStart"/>
            <w:r w:rsidRPr="00F2358B">
              <w:rPr>
                <w:rFonts w:ascii="Arial Armenian" w:hAnsi="Arial Unicode"/>
              </w:rPr>
              <w:t>Կարճաժամկետ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բանկային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վարկեր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1 500 000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proofErr w:type="spellStart"/>
            <w:r w:rsidRPr="00F2358B">
              <w:rPr>
                <w:rFonts w:ascii="Arial Armenian" w:hAnsi="Arial Unicode"/>
              </w:rPr>
              <w:t>Կրեդիտորական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պարտքեր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գնումների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գծով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800 000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proofErr w:type="spellStart"/>
            <w:r w:rsidRPr="00F2358B">
              <w:rPr>
                <w:rFonts w:ascii="Arial Armenian" w:hAnsi="Arial Unicode"/>
              </w:rPr>
              <w:t>Կրեդիտորական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պարտքեր</w:t>
            </w:r>
            <w:proofErr w:type="spellEnd"/>
            <w:r w:rsidRPr="00F2358B">
              <w:rPr>
                <w:rFonts w:ascii="Arial Armenian" w:hAnsi="Arial Armenian"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</w:rPr>
              <w:t>աշխատավարձի</w:t>
            </w:r>
            <w:proofErr w:type="spellEnd"/>
            <w:r w:rsidRPr="00F2358B">
              <w:rPr>
                <w:rFonts w:ascii="Arial Armenian" w:hAnsi="Arial Armenian"/>
              </w:rPr>
              <w:t xml:space="preserve">  </w:t>
            </w:r>
            <w:proofErr w:type="spellStart"/>
            <w:r w:rsidRPr="00F2358B">
              <w:rPr>
                <w:rFonts w:ascii="Arial Armenian" w:hAnsi="Arial Unicode"/>
              </w:rPr>
              <w:t>գծով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</w:rPr>
            </w:pPr>
            <w:r w:rsidRPr="00F2358B">
              <w:rPr>
                <w:rFonts w:ascii="Arial Armenian" w:hAnsi="Arial Armenian"/>
              </w:rPr>
              <w:t>700 000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proofErr w:type="spellStart"/>
            <w:r w:rsidRPr="00F2358B">
              <w:rPr>
                <w:rFonts w:ascii="Arial Armenian" w:hAnsi="Arial Unicode"/>
                <w:b/>
              </w:rPr>
              <w:t>Ընդամենը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ոչ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ընթացիկ</w:t>
            </w:r>
            <w:proofErr w:type="spellEnd"/>
            <w:r w:rsidRPr="00F2358B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F2358B">
              <w:rPr>
                <w:rFonts w:ascii="Arial Armenian" w:hAnsi="Arial Unicode"/>
                <w:b/>
              </w:rPr>
              <w:t>պարտավորություններ</w:t>
            </w:r>
            <w:proofErr w:type="spellEnd"/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3 000 000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  <w:tr w:rsidR="00B27EC9" w:rsidRPr="00F2358B" w:rsidTr="00B27EC9">
        <w:tc>
          <w:tcPr>
            <w:tcW w:w="7371" w:type="dxa"/>
          </w:tcPr>
          <w:p w:rsidR="00B27EC9" w:rsidRPr="00F2358B" w:rsidRDefault="00B27EC9" w:rsidP="00B27EC9">
            <w:pPr>
              <w:tabs>
                <w:tab w:val="left" w:pos="4320"/>
              </w:tabs>
              <w:jc w:val="center"/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Unicode"/>
                <w:b/>
              </w:rPr>
              <w:t>ՀԱՇՎԵԿՇԻՌ</w:t>
            </w:r>
          </w:p>
        </w:tc>
        <w:tc>
          <w:tcPr>
            <w:tcW w:w="1560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  <w:r w:rsidRPr="00F2358B">
              <w:rPr>
                <w:rFonts w:ascii="Arial Armenian" w:hAnsi="Arial Armenian"/>
                <w:b/>
              </w:rPr>
              <w:t>9 000 000</w:t>
            </w:r>
          </w:p>
        </w:tc>
        <w:tc>
          <w:tcPr>
            <w:tcW w:w="1417" w:type="dxa"/>
          </w:tcPr>
          <w:p w:rsidR="00B27EC9" w:rsidRPr="00F2358B" w:rsidRDefault="00B27EC9" w:rsidP="00B27EC9">
            <w:pPr>
              <w:tabs>
                <w:tab w:val="left" w:pos="4320"/>
              </w:tabs>
              <w:rPr>
                <w:rFonts w:ascii="Arial Armenian" w:hAnsi="Arial Armenian"/>
                <w:b/>
              </w:rPr>
            </w:pPr>
          </w:p>
        </w:tc>
      </w:tr>
    </w:tbl>
    <w:p w:rsidR="00B27EC9" w:rsidRDefault="00B27EC9" w:rsidP="00FD5FE8">
      <w:pPr>
        <w:tabs>
          <w:tab w:val="left" w:pos="4320"/>
        </w:tabs>
        <w:rPr>
          <w:rFonts w:asciiTheme="minorHAnsi" w:hAnsiTheme="minorHAnsi"/>
          <w:b/>
        </w:rPr>
      </w:pPr>
    </w:p>
    <w:p w:rsidR="005A0176" w:rsidRDefault="00E04188" w:rsidP="00FD5FE8">
      <w:pPr>
        <w:tabs>
          <w:tab w:val="left" w:pos="4320"/>
        </w:tabs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Հաշվետու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ժամանակաշրջանում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իրականացրել</w:t>
      </w:r>
      <w:proofErr w:type="spellEnd"/>
      <w:r>
        <w:rPr>
          <w:rFonts w:ascii="Sylfaen" w:hAnsi="Sylfaen"/>
          <w:b/>
        </w:rPr>
        <w:t xml:space="preserve"> է </w:t>
      </w:r>
      <w:proofErr w:type="spellStart"/>
      <w:r>
        <w:rPr>
          <w:rFonts w:ascii="Sylfaen" w:hAnsi="Sylfaen"/>
          <w:b/>
        </w:rPr>
        <w:t>հետևյալ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գործարքները</w:t>
      </w:r>
      <w:proofErr w:type="spellEnd"/>
    </w:p>
    <w:p w:rsidR="00E04188" w:rsidRDefault="00E04188" w:rsidP="00FD5FE8">
      <w:pPr>
        <w:tabs>
          <w:tab w:val="left" w:pos="4320"/>
        </w:tabs>
        <w:rPr>
          <w:rFonts w:ascii="Sylfaen" w:hAnsi="Sylfaen"/>
          <w:b/>
        </w:rPr>
      </w:pPr>
    </w:p>
    <w:p w:rsidR="00E04188" w:rsidRPr="00E04188" w:rsidRDefault="00E04188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Անավարտ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արտադրանքի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մնացորդը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տեղափոխել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արտադրություն</w:t>
      </w:r>
      <w:proofErr w:type="spellEnd"/>
    </w:p>
    <w:p w:rsidR="00E04188" w:rsidRPr="00E04188" w:rsidRDefault="00E04188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արտադրություն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տեղափոխել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նյութեր</w:t>
      </w:r>
      <w:proofErr w:type="spellEnd"/>
      <w:r>
        <w:rPr>
          <w:rFonts w:ascii="Sylfaen" w:hAnsi="Sylfaen"/>
          <w:lang w:val="en-US"/>
        </w:rPr>
        <w:t xml:space="preserve"> 1 000 000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</w:p>
    <w:p w:rsidR="00E04188" w:rsidRPr="00E04188" w:rsidRDefault="00E04188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բանվորներին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հաշվարկել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աշխատավարձ</w:t>
      </w:r>
      <w:proofErr w:type="spellEnd"/>
      <w:r>
        <w:rPr>
          <w:rFonts w:ascii="Sylfaen" w:hAnsi="Sylfaen"/>
          <w:lang w:val="en-US"/>
        </w:rPr>
        <w:t xml:space="preserve"> 500 000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</w:p>
    <w:p w:rsidR="00E04188" w:rsidRPr="00E04188" w:rsidRDefault="00E04188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Հաշվարկել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աշխատակիցների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աշխատավարձը</w:t>
      </w:r>
      <w:proofErr w:type="spellEnd"/>
      <w:r>
        <w:rPr>
          <w:rFonts w:ascii="Sylfaen" w:hAnsi="Sylfaen"/>
          <w:lang w:val="en-US"/>
        </w:rPr>
        <w:t xml:space="preserve"> 300 000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</w:p>
    <w:p w:rsidR="00E04188" w:rsidRPr="00E04188" w:rsidRDefault="00E04188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Հաշվետու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ժամանակաշրջանի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վերջում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արտադրության</w:t>
      </w:r>
      <w:proofErr w:type="spellEnd"/>
      <w:r>
        <w:rPr>
          <w:rFonts w:ascii="Sylfaen" w:hAnsi="Sylfaen"/>
          <w:lang w:val="en-US"/>
        </w:rPr>
        <w:t xml:space="preserve"> 80 </w:t>
      </w:r>
      <w:proofErr w:type="spellStart"/>
      <w:r>
        <w:rPr>
          <w:rFonts w:ascii="Sylfaen" w:hAnsi="Sylfaen"/>
          <w:lang w:val="en-US"/>
        </w:rPr>
        <w:t>տոկոսը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պատրաստի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արտադրանք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մուտքագրում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պահեստ</w:t>
      </w:r>
      <w:proofErr w:type="spellEnd"/>
    </w:p>
    <w:p w:rsidR="00E04188" w:rsidRPr="004F6236" w:rsidRDefault="00E04188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Մնացած</w:t>
      </w:r>
      <w:proofErr w:type="spellEnd"/>
      <w:r>
        <w:rPr>
          <w:rFonts w:ascii="Sylfaen" w:hAnsi="Sylfaen"/>
          <w:lang w:val="en-US"/>
        </w:rPr>
        <w:t xml:space="preserve"> 20 </w:t>
      </w:r>
      <w:proofErr w:type="spellStart"/>
      <w:r>
        <w:rPr>
          <w:rFonts w:ascii="Sylfaen" w:hAnsi="Sylfaen"/>
          <w:lang w:val="en-US"/>
        </w:rPr>
        <w:t>տոկոսը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մնում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որպես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անավարտ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արտադրանք</w:t>
      </w:r>
      <w:proofErr w:type="spellEnd"/>
    </w:p>
    <w:p w:rsidR="004F6236" w:rsidRPr="00E04188" w:rsidRDefault="004F6236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Գնորդից</w:t>
      </w:r>
      <w:proofErr w:type="spellEnd"/>
      <w:r>
        <w:rPr>
          <w:rFonts w:ascii="Sylfaen" w:hAnsi="Sylfaen"/>
          <w:lang w:val="en-US"/>
        </w:rPr>
        <w:t>՝ ԱԼՖԱ ՍՊԸ-</w:t>
      </w:r>
      <w:proofErr w:type="spellStart"/>
      <w:r>
        <w:rPr>
          <w:rFonts w:ascii="Sylfaen" w:hAnsi="Sylfaen"/>
          <w:lang w:val="en-US"/>
        </w:rPr>
        <w:t>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ստանում</w:t>
      </w:r>
      <w:proofErr w:type="spellEnd"/>
      <w:r>
        <w:rPr>
          <w:rFonts w:ascii="Sylfaen" w:hAnsi="Sylfaen"/>
          <w:lang w:val="en-US"/>
        </w:rPr>
        <w:t xml:space="preserve"> է  1 500 000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կանխավճար</w:t>
      </w:r>
      <w:proofErr w:type="spellEnd"/>
    </w:p>
    <w:p w:rsidR="00E04188" w:rsidRPr="004F6236" w:rsidRDefault="004F6236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ԱԼՖԱ ՍՊԸ-</w:t>
      </w:r>
      <w:proofErr w:type="spellStart"/>
      <w:r>
        <w:rPr>
          <w:rFonts w:ascii="Sylfaen" w:hAnsi="Sylfaen"/>
          <w:lang w:val="en-US"/>
        </w:rPr>
        <w:t>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E04188">
        <w:rPr>
          <w:rFonts w:ascii="Sylfaen" w:hAnsi="Sylfaen"/>
          <w:lang w:val="en-US"/>
        </w:rPr>
        <w:t>Իրացնում</w:t>
      </w:r>
      <w:proofErr w:type="spellEnd"/>
      <w:r w:rsidR="00E04188">
        <w:rPr>
          <w:rFonts w:ascii="Sylfaen" w:hAnsi="Sylfaen"/>
          <w:lang w:val="en-US"/>
        </w:rPr>
        <w:t xml:space="preserve"> է </w:t>
      </w:r>
      <w:proofErr w:type="spellStart"/>
      <w:r w:rsidR="00E04188">
        <w:rPr>
          <w:rFonts w:ascii="Sylfaen" w:hAnsi="Sylfaen"/>
          <w:lang w:val="en-US"/>
        </w:rPr>
        <w:t>ամբողջ</w:t>
      </w:r>
      <w:proofErr w:type="spellEnd"/>
      <w:r w:rsidR="00E04188">
        <w:rPr>
          <w:rFonts w:ascii="Sylfaen" w:hAnsi="Sylfaen"/>
          <w:lang w:val="en-US"/>
        </w:rPr>
        <w:t xml:space="preserve"> </w:t>
      </w:r>
      <w:proofErr w:type="spellStart"/>
      <w:r w:rsidR="00E04188">
        <w:rPr>
          <w:rFonts w:ascii="Sylfaen" w:hAnsi="Sylfaen"/>
          <w:lang w:val="en-US"/>
        </w:rPr>
        <w:t>արտադրանքը</w:t>
      </w:r>
      <w:proofErr w:type="spellEnd"/>
      <w:r w:rsidR="00E04188">
        <w:rPr>
          <w:rFonts w:ascii="Sylfaen" w:hAnsi="Sylfaen"/>
          <w:lang w:val="en-US"/>
        </w:rPr>
        <w:t xml:space="preserve">՝ 80 </w:t>
      </w:r>
      <w:proofErr w:type="spellStart"/>
      <w:r w:rsidR="00E04188">
        <w:rPr>
          <w:rFonts w:ascii="Sylfaen" w:hAnsi="Sylfaen"/>
          <w:lang w:val="en-US"/>
        </w:rPr>
        <w:t>տոկոս</w:t>
      </w:r>
      <w:proofErr w:type="spellEnd"/>
      <w:r w:rsidR="00E04188">
        <w:rPr>
          <w:rFonts w:ascii="Sylfaen" w:hAnsi="Sylfaen"/>
          <w:lang w:val="en-US"/>
        </w:rPr>
        <w:t xml:space="preserve"> </w:t>
      </w:r>
      <w:proofErr w:type="spellStart"/>
      <w:r w:rsidR="00E04188">
        <w:rPr>
          <w:rFonts w:ascii="Sylfaen" w:hAnsi="Sylfaen"/>
          <w:lang w:val="en-US"/>
        </w:rPr>
        <w:t>շահութաբերությամբ</w:t>
      </w:r>
      <w:proofErr w:type="spellEnd"/>
    </w:p>
    <w:p w:rsidR="004F6236" w:rsidRPr="004F6236" w:rsidRDefault="004F6236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Դրամարկղ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մուտքագրում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մնացած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դեբիտորական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պարտքը</w:t>
      </w:r>
      <w:proofErr w:type="spellEnd"/>
      <w:r>
        <w:rPr>
          <w:rFonts w:ascii="Sylfaen" w:hAnsi="Sylfaen"/>
          <w:lang w:val="en-US"/>
        </w:rPr>
        <w:t>՝ ԱԼՖԱ ՍՊԸ-</w:t>
      </w:r>
      <w:proofErr w:type="spellStart"/>
      <w:r>
        <w:rPr>
          <w:rFonts w:ascii="Sylfaen" w:hAnsi="Sylfaen"/>
          <w:lang w:val="en-US"/>
        </w:rPr>
        <w:t>ից</w:t>
      </w:r>
      <w:proofErr w:type="spellEnd"/>
    </w:p>
    <w:p w:rsidR="00E04188" w:rsidRPr="004F6236" w:rsidRDefault="004F6236" w:rsidP="00E04188">
      <w:pPr>
        <w:pStyle w:val="ad"/>
        <w:numPr>
          <w:ilvl w:val="0"/>
          <w:numId w:val="5"/>
        </w:numPr>
        <w:tabs>
          <w:tab w:val="left" w:pos="4320"/>
        </w:tabs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lang w:val="en-US"/>
        </w:rPr>
        <w:t>Հիմնադիրներից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վճարում</w:t>
      </w:r>
      <w:proofErr w:type="spellEnd"/>
      <w:r>
        <w:rPr>
          <w:rFonts w:ascii="Sylfaen" w:hAnsi="Sylfaen"/>
          <w:lang w:val="en-US"/>
        </w:rPr>
        <w:t xml:space="preserve"> է 500 000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ներդրված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չափով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պակասեցնելով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</w:t>
      </w:r>
      <w:bookmarkStart w:id="0" w:name="_GoBack"/>
      <w:bookmarkEnd w:id="0"/>
      <w:r>
        <w:rPr>
          <w:rFonts w:ascii="Sylfaen" w:hAnsi="Sylfaen"/>
          <w:lang w:val="en-US"/>
        </w:rPr>
        <w:t>անոնադրական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կապիտալը</w:t>
      </w:r>
      <w:proofErr w:type="spellEnd"/>
    </w:p>
    <w:p w:rsidR="004F6236" w:rsidRDefault="004F6236" w:rsidP="004F6236">
      <w:pPr>
        <w:tabs>
          <w:tab w:val="left" w:pos="4320"/>
        </w:tabs>
        <w:rPr>
          <w:rFonts w:ascii="Sylfaen" w:hAnsi="Sylfaen"/>
          <w:b/>
        </w:rPr>
      </w:pPr>
    </w:p>
    <w:p w:rsidR="004F6236" w:rsidRDefault="004F6236" w:rsidP="004F6236">
      <w:pPr>
        <w:tabs>
          <w:tab w:val="left" w:pos="4320"/>
        </w:tabs>
        <w:rPr>
          <w:rFonts w:ascii="Sylfaen" w:hAnsi="Sylfaen"/>
          <w:b/>
        </w:rPr>
      </w:pPr>
    </w:p>
    <w:p w:rsidR="004F6236" w:rsidRPr="004F6236" w:rsidRDefault="004F6236" w:rsidP="004F6236">
      <w:pPr>
        <w:tabs>
          <w:tab w:val="left" w:pos="4320"/>
        </w:tabs>
        <w:rPr>
          <w:rFonts w:ascii="Sylfaen" w:hAnsi="Sylfaen"/>
          <w:b/>
        </w:rPr>
      </w:pPr>
      <w:r>
        <w:rPr>
          <w:rFonts w:ascii="Sylfaen" w:hAnsi="Sylfaen"/>
          <w:b/>
        </w:rPr>
        <w:t>ՊԱՀԱՆՋՎՈՒՄ Է ՍՏԱՆԱԼ ԸՆԿԵՐՈՒԹՅԱՆ ՀԱՇՎԵԿՇԻՌԸ</w:t>
      </w:r>
    </w:p>
    <w:sectPr w:rsidR="004F6236" w:rsidRPr="004F6236" w:rsidSect="00FD5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566" w:bottom="113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EE" w:rsidRDefault="00CE51EE" w:rsidP="00634C55">
      <w:r>
        <w:separator/>
      </w:r>
    </w:p>
  </w:endnote>
  <w:endnote w:type="continuationSeparator" w:id="0">
    <w:p w:rsidR="00CE51EE" w:rsidRDefault="00CE51EE" w:rsidP="006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CC"/>
    <w:family w:val="roman"/>
    <w:pitch w:val="variable"/>
    <w:sig w:usb0="00000001" w:usb1="00000000" w:usb2="00000000" w:usb3="00000000" w:csb0="00000087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E8" w:rsidRDefault="00FD5F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E8" w:rsidRDefault="00FD5FE8">
    <w:pPr>
      <w:pStyle w:val="a7"/>
      <w:rPr>
        <w:rFonts w:ascii="Sylfaen" w:hAnsi="Sylfaen"/>
        <w:sz w:val="18"/>
        <w:szCs w:val="18"/>
      </w:rPr>
    </w:pPr>
  </w:p>
  <w:p w:rsidR="00FD5FE8" w:rsidRDefault="00583391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noProof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26F85" wp14:editId="03CD3289">
              <wp:simplePos x="0" y="0"/>
              <wp:positionH relativeFrom="column">
                <wp:posOffset>-493395</wp:posOffset>
              </wp:positionH>
              <wp:positionV relativeFrom="paragraph">
                <wp:posOffset>93980</wp:posOffset>
              </wp:positionV>
              <wp:extent cx="6590665" cy="0"/>
              <wp:effectExtent l="11430" t="8255" r="825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8.85pt;margin-top:7.4pt;width:51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O0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Zsv4yybY0R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"/>
          </w:pict>
        </mc:Fallback>
      </mc:AlternateContent>
    </w:r>
  </w:p>
  <w:p w:rsidR="00FD5FE8" w:rsidRPr="00A1026C" w:rsidRDefault="00FD5FE8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proofErr w:type="spellStart"/>
    <w:r w:rsidRPr="00A1026C">
      <w:rPr>
        <w:rFonts w:ascii="Sylfaen" w:hAnsi="Sylfaen"/>
        <w:sz w:val="18"/>
        <w:szCs w:val="18"/>
      </w:rPr>
      <w:t>Երևան</w:t>
    </w:r>
    <w:proofErr w:type="spellEnd"/>
    <w:r w:rsidRPr="00A1026C">
      <w:rPr>
        <w:rFonts w:ascii="Sylfaen" w:hAnsi="Sylfaen"/>
        <w:sz w:val="18"/>
        <w:szCs w:val="18"/>
      </w:rPr>
      <w:t xml:space="preserve">, </w:t>
    </w:r>
    <w:proofErr w:type="spellStart"/>
    <w:r w:rsidRPr="00A1026C">
      <w:rPr>
        <w:rFonts w:ascii="Sylfaen" w:hAnsi="Sylfaen"/>
        <w:sz w:val="18"/>
        <w:szCs w:val="18"/>
      </w:rPr>
      <w:t>Շենգավիթ</w:t>
    </w:r>
    <w:proofErr w:type="spellEnd"/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</w:t>
    </w:r>
    <w:proofErr w:type="spellStart"/>
    <w:r w:rsidRPr="00A1026C">
      <w:rPr>
        <w:rFonts w:ascii="Sylfaen" w:hAnsi="Sylfaen"/>
        <w:sz w:val="18"/>
        <w:szCs w:val="18"/>
      </w:rPr>
      <w:t>Շենգավիթ</w:t>
    </w:r>
    <w:proofErr w:type="spellEnd"/>
    <w:r w:rsidRPr="00A1026C">
      <w:rPr>
        <w:rFonts w:ascii="Sylfaen" w:hAnsi="Sylfaen"/>
        <w:sz w:val="18"/>
        <w:szCs w:val="18"/>
      </w:rPr>
      <w:t xml:space="preserve"> 7/2</w:t>
    </w:r>
  </w:p>
  <w:p w:rsidR="00FD5FE8" w:rsidRPr="00A1026C" w:rsidRDefault="00FD5FE8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 xml:space="preserve">ՀՀ, ք. </w:t>
    </w:r>
    <w:proofErr w:type="spellStart"/>
    <w:r w:rsidRPr="00A1026C">
      <w:rPr>
        <w:rFonts w:ascii="Sylfaen" w:hAnsi="Sylfaen"/>
        <w:sz w:val="18"/>
        <w:szCs w:val="18"/>
      </w:rPr>
      <w:t>Գյումրի</w:t>
    </w:r>
    <w:proofErr w:type="spellEnd"/>
    <w:r w:rsidRPr="00A1026C">
      <w:rPr>
        <w:rFonts w:ascii="Sylfaen" w:hAnsi="Sylfaen"/>
        <w:sz w:val="18"/>
        <w:szCs w:val="18"/>
      </w:rPr>
      <w:t xml:space="preserve">, </w:t>
    </w:r>
    <w:proofErr w:type="spellStart"/>
    <w:r w:rsidRPr="00A1026C">
      <w:rPr>
        <w:rFonts w:ascii="Sylfaen" w:hAnsi="Sylfaen"/>
        <w:sz w:val="18"/>
        <w:szCs w:val="18"/>
      </w:rPr>
      <w:t>Անկախության</w:t>
    </w:r>
    <w:proofErr w:type="spellEnd"/>
    <w:r w:rsidRPr="00A1026C">
      <w:rPr>
        <w:rFonts w:ascii="Sylfaen" w:hAnsi="Sylfaen"/>
        <w:sz w:val="18"/>
        <w:szCs w:val="18"/>
      </w:rPr>
      <w:t xml:space="preserve"> </w:t>
    </w:r>
    <w:proofErr w:type="spellStart"/>
    <w:r w:rsidRPr="00A1026C">
      <w:rPr>
        <w:rFonts w:ascii="Sylfaen" w:hAnsi="Sylfaen"/>
        <w:sz w:val="18"/>
        <w:szCs w:val="18"/>
      </w:rPr>
      <w:t>հրպ</w:t>
    </w:r>
    <w:proofErr w:type="spellEnd"/>
    <w:r w:rsidRPr="00A1026C">
      <w:rPr>
        <w:rFonts w:ascii="Sylfaen" w:hAnsi="Sylfaen"/>
        <w:sz w:val="18"/>
        <w:szCs w:val="18"/>
      </w:rPr>
      <w:t>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E8" w:rsidRDefault="00FD5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EE" w:rsidRDefault="00CE51EE" w:rsidP="00634C55">
      <w:r>
        <w:separator/>
      </w:r>
    </w:p>
  </w:footnote>
  <w:footnote w:type="continuationSeparator" w:id="0">
    <w:p w:rsidR="00CE51EE" w:rsidRDefault="00CE51EE" w:rsidP="0063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E8" w:rsidRDefault="00FD5F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E8" w:rsidRPr="00991099" w:rsidRDefault="00FD5FE8" w:rsidP="00FD5FE8">
    <w:pPr>
      <w:pStyle w:val="a5"/>
      <w:ind w:right="-576" w:firstLine="708"/>
      <w:jc w:val="center"/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drawing>
        <wp:anchor distT="0" distB="0" distL="114300" distR="114300" simplePos="0" relativeHeight="251661312" behindDoc="1" locked="0" layoutInCell="1" allowOverlap="1" wp14:anchorId="61387281" wp14:editId="4D8DB95F">
          <wp:simplePos x="0" y="0"/>
          <wp:positionH relativeFrom="column">
            <wp:posOffset>-21818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099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t xml:space="preserve"> </w:t>
    </w:r>
    <w:r w:rsidRPr="00991099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 w:eastAsia="ru-RU"/>
      </w:rPr>
      <w:t>«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ՇԵՄՄ</w:t>
    </w:r>
    <w:r w:rsidRPr="00991099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 w:eastAsia="ru-RU"/>
      </w:rPr>
      <w:t>»</w:t>
    </w:r>
    <w:r w:rsidRPr="00991099">
      <w:rPr>
        <w:rFonts w:ascii="Sylfaen" w:eastAsiaTheme="majorEastAsia" w:hAnsi="Sylfaen" w:cstheme="majorBidi"/>
        <w:sz w:val="28"/>
        <w:szCs w:val="28"/>
        <w:lang w:val="ru-RU"/>
      </w:rPr>
      <w:t xml:space="preserve">  </w:t>
    </w:r>
    <w:proofErr w:type="spellStart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</w:t>
    </w:r>
    <w:proofErr w:type="spellEnd"/>
    <w:r w:rsidRPr="00991099"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  <w:t xml:space="preserve"> </w:t>
    </w:r>
    <w:proofErr w:type="spellStart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կենտրոն</w:t>
    </w:r>
    <w:proofErr w:type="spellEnd"/>
  </w:p>
  <w:p w:rsidR="00FD5FE8" w:rsidRPr="00991099" w:rsidRDefault="00583391" w:rsidP="00FD5FE8">
    <w:pPr>
      <w:pStyle w:val="a5"/>
      <w:ind w:firstLine="708"/>
      <w:jc w:val="center"/>
      <w:rPr>
        <w:rFonts w:ascii="Sylfaen" w:hAnsi="Sylfaen"/>
        <w:i/>
        <w:lang w:val="ru-RU"/>
      </w:rPr>
    </w:pPr>
    <w:r>
      <w:rPr>
        <w:rFonts w:asciiTheme="minorHAnsi" w:hAnsiTheme="minorHAnsi"/>
        <w:i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0D4AAD" wp14:editId="05F6AE89">
              <wp:simplePos x="0" y="0"/>
              <wp:positionH relativeFrom="column">
                <wp:posOffset>1701800</wp:posOffset>
              </wp:positionH>
              <wp:positionV relativeFrom="paragraph">
                <wp:posOffset>23495</wp:posOffset>
              </wp:positionV>
              <wp:extent cx="4023995" cy="635"/>
              <wp:effectExtent l="6350" t="13970" r="825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39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34pt;margin-top:1.85pt;width:316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iF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fXsGbXPwKuXO+ALpSb7qZ0W/WyRV2RLZ8OD8dtYQm/iI6C7Eb6yGJPvhi2LgQwA/&#10;9OpUm95DQhfQKYzkfBsJPzlE4TCL0+lyOcOI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"/>
          </w:pict>
        </mc:Fallback>
      </mc:AlternateContent>
    </w:r>
    <w:proofErr w:type="spellStart"/>
    <w:r w:rsidR="00FD5FE8" w:rsidRPr="00FC705D">
      <w:rPr>
        <w:rFonts w:ascii="Sylfaen" w:hAnsi="Sylfaen"/>
        <w:i/>
      </w:rPr>
      <w:t>Մեզ</w:t>
    </w:r>
    <w:proofErr w:type="spellEnd"/>
    <w:r w:rsidR="00FD5FE8" w:rsidRPr="00991099">
      <w:rPr>
        <w:rFonts w:ascii="Sylfaen" w:hAnsi="Sylfaen"/>
        <w:i/>
        <w:lang w:val="ru-RU"/>
      </w:rPr>
      <w:t xml:space="preserve"> </w:t>
    </w:r>
    <w:proofErr w:type="spellStart"/>
    <w:r w:rsidR="00FD5FE8" w:rsidRPr="00FC705D">
      <w:rPr>
        <w:rFonts w:ascii="Sylfaen" w:hAnsi="Sylfaen"/>
        <w:i/>
      </w:rPr>
      <w:t>վստահում</w:t>
    </w:r>
    <w:proofErr w:type="spellEnd"/>
    <w:r w:rsidR="00FD5FE8" w:rsidRPr="00991099">
      <w:rPr>
        <w:rFonts w:ascii="Sylfaen" w:hAnsi="Sylfaen"/>
        <w:i/>
        <w:lang w:val="ru-RU"/>
      </w:rPr>
      <w:t xml:space="preserve"> </w:t>
    </w:r>
    <w:proofErr w:type="spellStart"/>
    <w:r w:rsidR="00FD5FE8" w:rsidRPr="00FC705D">
      <w:rPr>
        <w:rFonts w:ascii="Sylfaen" w:hAnsi="Sylfaen"/>
        <w:i/>
      </w:rPr>
      <w:t>են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E8" w:rsidRDefault="00FD5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87E"/>
    <w:multiLevelType w:val="hybridMultilevel"/>
    <w:tmpl w:val="B23E7BC6"/>
    <w:lvl w:ilvl="0" w:tplc="605CF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43AD3"/>
    <w:multiLevelType w:val="hybridMultilevel"/>
    <w:tmpl w:val="D71AACE2"/>
    <w:lvl w:ilvl="0" w:tplc="6046E086">
      <w:start w:val="1"/>
      <w:numFmt w:val="decimal"/>
      <w:lvlText w:val="%1."/>
      <w:lvlJc w:val="left"/>
      <w:pPr>
        <w:ind w:left="1080" w:hanging="720"/>
      </w:pPr>
      <w:rPr>
        <w:rFonts w:ascii="Times LatArm" w:hAnsi="Times LatAr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82FE1"/>
    <w:multiLevelType w:val="hybridMultilevel"/>
    <w:tmpl w:val="EA2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82B98"/>
    <w:multiLevelType w:val="hybridMultilevel"/>
    <w:tmpl w:val="47B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077F"/>
    <w:multiLevelType w:val="hybridMultilevel"/>
    <w:tmpl w:val="917E224E"/>
    <w:lvl w:ilvl="0" w:tplc="4FEECA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F7"/>
    <w:rsid w:val="000B1491"/>
    <w:rsid w:val="000B1E21"/>
    <w:rsid w:val="000D2AD3"/>
    <w:rsid w:val="001C4BA2"/>
    <w:rsid w:val="00200E41"/>
    <w:rsid w:val="002929BD"/>
    <w:rsid w:val="00330C1B"/>
    <w:rsid w:val="003A0B77"/>
    <w:rsid w:val="003F2B3E"/>
    <w:rsid w:val="0045617F"/>
    <w:rsid w:val="004D00D5"/>
    <w:rsid w:val="004D040E"/>
    <w:rsid w:val="004F6236"/>
    <w:rsid w:val="00583391"/>
    <w:rsid w:val="005A0176"/>
    <w:rsid w:val="005B133F"/>
    <w:rsid w:val="005F2377"/>
    <w:rsid w:val="00613C7B"/>
    <w:rsid w:val="00614D2C"/>
    <w:rsid w:val="00634C55"/>
    <w:rsid w:val="006576A8"/>
    <w:rsid w:val="006D4F20"/>
    <w:rsid w:val="006F2D97"/>
    <w:rsid w:val="00721DB1"/>
    <w:rsid w:val="00750C22"/>
    <w:rsid w:val="007576C1"/>
    <w:rsid w:val="007722E2"/>
    <w:rsid w:val="00860ED5"/>
    <w:rsid w:val="008671F7"/>
    <w:rsid w:val="008A777A"/>
    <w:rsid w:val="008E7AD8"/>
    <w:rsid w:val="009314AB"/>
    <w:rsid w:val="00991099"/>
    <w:rsid w:val="00A1026C"/>
    <w:rsid w:val="00AD371A"/>
    <w:rsid w:val="00B24CF6"/>
    <w:rsid w:val="00B27EC9"/>
    <w:rsid w:val="00B74CAE"/>
    <w:rsid w:val="00C376E9"/>
    <w:rsid w:val="00C94BAF"/>
    <w:rsid w:val="00CD195F"/>
    <w:rsid w:val="00CE51EE"/>
    <w:rsid w:val="00D47261"/>
    <w:rsid w:val="00DA0A35"/>
    <w:rsid w:val="00DC4F4E"/>
    <w:rsid w:val="00E04188"/>
    <w:rsid w:val="00E2412B"/>
    <w:rsid w:val="00E75C41"/>
    <w:rsid w:val="00F06DC0"/>
    <w:rsid w:val="00FB1E14"/>
    <w:rsid w:val="00FC705D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D5FE8"/>
    <w:pPr>
      <w:keepNext/>
      <w:jc w:val="center"/>
      <w:outlineLvl w:val="0"/>
    </w:pPr>
    <w:rPr>
      <w:rFonts w:ascii="Arial Armenian" w:hAnsi="Arial Armeni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paragraph" w:styleId="ab">
    <w:name w:val="Plain Text"/>
    <w:basedOn w:val="a"/>
    <w:link w:val="ac"/>
    <w:rsid w:val="00DA0A3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A0A3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DA0A35"/>
    <w:pPr>
      <w:tabs>
        <w:tab w:val="left" w:pos="0"/>
      </w:tabs>
      <w:ind w:left="720"/>
    </w:pPr>
    <w:rPr>
      <w:rFonts w:ascii="Times Armenian" w:hAnsi="Times Armenian"/>
      <w:sz w:val="16"/>
      <w:szCs w:val="24"/>
    </w:rPr>
  </w:style>
  <w:style w:type="character" w:customStyle="1" w:styleId="30">
    <w:name w:val="Основной текст с отступом 3 Знак"/>
    <w:basedOn w:val="a0"/>
    <w:link w:val="3"/>
    <w:rsid w:val="00DA0A35"/>
    <w:rPr>
      <w:rFonts w:ascii="Times Armenian" w:eastAsia="Times New Roman" w:hAnsi="Times Armenian" w:cs="Times New Roman"/>
      <w:sz w:val="16"/>
      <w:szCs w:val="24"/>
    </w:rPr>
  </w:style>
  <w:style w:type="paragraph" w:styleId="2">
    <w:name w:val="Body Text Indent 2"/>
    <w:basedOn w:val="a"/>
    <w:link w:val="20"/>
    <w:rsid w:val="00DA0A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0A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FB1E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1E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34"/>
    <w:qFormat/>
    <w:rsid w:val="00FB1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d">
    <w:name w:val="List Paragraph"/>
    <w:basedOn w:val="a"/>
    <w:uiPriority w:val="34"/>
    <w:qFormat/>
    <w:rsid w:val="00FB1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FD5FE8"/>
    <w:rPr>
      <w:rFonts w:ascii="Arial Armenian" w:eastAsia="Times New Roman" w:hAnsi="Arial Armenian" w:cs="Times New Roman"/>
      <w:b/>
      <w:sz w:val="20"/>
      <w:szCs w:val="20"/>
      <w:lang w:val="en-US"/>
    </w:rPr>
  </w:style>
  <w:style w:type="table" w:styleId="ae">
    <w:name w:val="Table Grid"/>
    <w:basedOn w:val="a1"/>
    <w:uiPriority w:val="59"/>
    <w:rsid w:val="00FD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Harc">
    <w:name w:val="Test Harc"/>
    <w:basedOn w:val="af"/>
    <w:rsid w:val="00FD5FE8"/>
  </w:style>
  <w:style w:type="paragraph" w:customStyle="1" w:styleId="TestList">
    <w:name w:val="Test List"/>
    <w:basedOn w:val="a"/>
    <w:rsid w:val="00FD5FE8"/>
    <w:pPr>
      <w:spacing w:after="80" w:line="276" w:lineRule="auto"/>
      <w:ind w:left="709" w:hanging="425"/>
    </w:pPr>
    <w:rPr>
      <w:rFonts w:ascii="Times Armenian" w:hAnsi="Times Armenian"/>
      <w:sz w:val="22"/>
    </w:rPr>
  </w:style>
  <w:style w:type="paragraph" w:styleId="af">
    <w:name w:val="Body Text"/>
    <w:basedOn w:val="a"/>
    <w:link w:val="af0"/>
    <w:uiPriority w:val="99"/>
    <w:semiHidden/>
    <w:unhideWhenUsed/>
    <w:rsid w:val="00FD5F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5FE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D5FE8"/>
    <w:pPr>
      <w:keepNext/>
      <w:jc w:val="center"/>
      <w:outlineLvl w:val="0"/>
    </w:pPr>
    <w:rPr>
      <w:rFonts w:ascii="Arial Armenian" w:hAnsi="Arial Armeni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paragraph" w:styleId="ab">
    <w:name w:val="Plain Text"/>
    <w:basedOn w:val="a"/>
    <w:link w:val="ac"/>
    <w:rsid w:val="00DA0A3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A0A3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DA0A35"/>
    <w:pPr>
      <w:tabs>
        <w:tab w:val="left" w:pos="0"/>
      </w:tabs>
      <w:ind w:left="720"/>
    </w:pPr>
    <w:rPr>
      <w:rFonts w:ascii="Times Armenian" w:hAnsi="Times Armenian"/>
      <w:sz w:val="16"/>
      <w:szCs w:val="24"/>
    </w:rPr>
  </w:style>
  <w:style w:type="character" w:customStyle="1" w:styleId="30">
    <w:name w:val="Основной текст с отступом 3 Знак"/>
    <w:basedOn w:val="a0"/>
    <w:link w:val="3"/>
    <w:rsid w:val="00DA0A35"/>
    <w:rPr>
      <w:rFonts w:ascii="Times Armenian" w:eastAsia="Times New Roman" w:hAnsi="Times Armenian" w:cs="Times New Roman"/>
      <w:sz w:val="16"/>
      <w:szCs w:val="24"/>
    </w:rPr>
  </w:style>
  <w:style w:type="paragraph" w:styleId="2">
    <w:name w:val="Body Text Indent 2"/>
    <w:basedOn w:val="a"/>
    <w:link w:val="20"/>
    <w:rsid w:val="00DA0A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0A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FB1E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1E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34"/>
    <w:qFormat/>
    <w:rsid w:val="00FB1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d">
    <w:name w:val="List Paragraph"/>
    <w:basedOn w:val="a"/>
    <w:uiPriority w:val="34"/>
    <w:qFormat/>
    <w:rsid w:val="00FB1E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FD5FE8"/>
    <w:rPr>
      <w:rFonts w:ascii="Arial Armenian" w:eastAsia="Times New Roman" w:hAnsi="Arial Armenian" w:cs="Times New Roman"/>
      <w:b/>
      <w:sz w:val="20"/>
      <w:szCs w:val="20"/>
      <w:lang w:val="en-US"/>
    </w:rPr>
  </w:style>
  <w:style w:type="table" w:styleId="ae">
    <w:name w:val="Table Grid"/>
    <w:basedOn w:val="a1"/>
    <w:uiPriority w:val="59"/>
    <w:rsid w:val="00FD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Harc">
    <w:name w:val="Test Harc"/>
    <w:basedOn w:val="af"/>
    <w:rsid w:val="00FD5FE8"/>
  </w:style>
  <w:style w:type="paragraph" w:customStyle="1" w:styleId="TestList">
    <w:name w:val="Test List"/>
    <w:basedOn w:val="a"/>
    <w:rsid w:val="00FD5FE8"/>
    <w:pPr>
      <w:spacing w:after="80" w:line="276" w:lineRule="auto"/>
      <w:ind w:left="709" w:hanging="425"/>
    </w:pPr>
    <w:rPr>
      <w:rFonts w:ascii="Times Armenian" w:hAnsi="Times Armenian"/>
      <w:sz w:val="22"/>
    </w:rPr>
  </w:style>
  <w:style w:type="paragraph" w:styleId="af">
    <w:name w:val="Body Text"/>
    <w:basedOn w:val="a"/>
    <w:link w:val="af0"/>
    <w:uiPriority w:val="99"/>
    <w:semiHidden/>
    <w:unhideWhenUsed/>
    <w:rsid w:val="00FD5F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5FE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</cp:lastModifiedBy>
  <cp:revision>2</cp:revision>
  <cp:lastPrinted>2013-10-07T14:08:00Z</cp:lastPrinted>
  <dcterms:created xsi:type="dcterms:W3CDTF">2013-12-11T19:53:00Z</dcterms:created>
  <dcterms:modified xsi:type="dcterms:W3CDTF">2013-12-11T19:53:00Z</dcterms:modified>
</cp:coreProperties>
</file>